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83C" w:rsidRDefault="005120CF" w:rsidP="00A8600C">
      <w:pPr>
        <w:ind w:left="5954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bookmarkStart w:id="0" w:name="sub_1000"/>
      <w:bookmarkStart w:id="1" w:name="sub_181"/>
      <w:bookmarkStart w:id="2" w:name="sub_112"/>
      <w:r w:rsidRPr="005120C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</w:t>
      </w:r>
    </w:p>
    <w:p w:rsidR="0012483C" w:rsidRDefault="00DB38F6" w:rsidP="00A8600C">
      <w:pPr>
        <w:ind w:left="5954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5120C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</w:r>
      <w:r w:rsidR="009C1BC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УТВЕРЖДЕН</w:t>
      </w:r>
      <w:bookmarkStart w:id="3" w:name="_GoBack"/>
      <w:bookmarkEnd w:id="3"/>
    </w:p>
    <w:p w:rsidR="00683C65" w:rsidRDefault="00CF332D" w:rsidP="00B672BC">
      <w:pPr>
        <w:ind w:left="5954" w:hanging="284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hyperlink w:anchor="sub_0" w:history="1">
        <w:r w:rsidR="00DB38F6" w:rsidRPr="005120CF">
          <w:rPr>
            <w:rStyle w:val="a4"/>
            <w:rFonts w:ascii="Times New Roman" w:hAnsi="Times New Roman"/>
            <w:color w:val="auto"/>
            <w:sz w:val="28"/>
            <w:szCs w:val="28"/>
          </w:rPr>
          <w:t>решени</w:t>
        </w:r>
        <w:r w:rsidR="0012483C">
          <w:rPr>
            <w:rStyle w:val="a4"/>
            <w:rFonts w:ascii="Times New Roman" w:hAnsi="Times New Roman"/>
            <w:color w:val="auto"/>
            <w:sz w:val="28"/>
            <w:szCs w:val="28"/>
          </w:rPr>
          <w:t>ем</w:t>
        </w:r>
      </w:hyperlink>
      <w:r w:rsidR="005120C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DB38F6" w:rsidRPr="005120C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Совета</w:t>
      </w:r>
      <w:r w:rsidR="00B672B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Брюховецкого</w:t>
      </w:r>
      <w:r w:rsidR="00DB38F6" w:rsidRPr="005120C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</w:p>
    <w:p w:rsidR="0012483C" w:rsidRDefault="00B672BC" w:rsidP="00A8600C">
      <w:pPr>
        <w:ind w:left="5954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сельского поселения</w:t>
      </w:r>
    </w:p>
    <w:p w:rsidR="00A6297F" w:rsidRDefault="00B672BC" w:rsidP="00A8600C">
      <w:pPr>
        <w:ind w:left="5954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Брюховецкого</w:t>
      </w:r>
      <w:r w:rsidR="00DB38F6" w:rsidRPr="005120C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район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а</w:t>
      </w:r>
    </w:p>
    <w:p w:rsidR="00DB38F6" w:rsidRPr="005120CF" w:rsidRDefault="00DB38F6" w:rsidP="00A8600C">
      <w:pPr>
        <w:ind w:left="5954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20C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от </w:t>
      </w:r>
      <w:r w:rsidR="00A40AA7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___________</w:t>
      </w:r>
      <w:r w:rsidRPr="005120C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5120C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№</w:t>
      </w:r>
      <w:r w:rsidRPr="005120C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 </w:t>
      </w:r>
      <w:r w:rsidR="00A40AA7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_______</w:t>
      </w:r>
    </w:p>
    <w:bookmarkEnd w:id="0"/>
    <w:p w:rsidR="00DB38F6" w:rsidRDefault="00DB38F6">
      <w:pPr>
        <w:rPr>
          <w:rFonts w:ascii="Times New Roman" w:hAnsi="Times New Roman" w:cs="Times New Roman"/>
          <w:sz w:val="28"/>
          <w:szCs w:val="28"/>
        </w:rPr>
      </w:pPr>
    </w:p>
    <w:p w:rsidR="005120CF" w:rsidRDefault="005120CF">
      <w:pPr>
        <w:rPr>
          <w:rFonts w:ascii="Times New Roman" w:hAnsi="Times New Roman" w:cs="Times New Roman"/>
          <w:sz w:val="28"/>
          <w:szCs w:val="28"/>
        </w:rPr>
      </w:pPr>
    </w:p>
    <w:p w:rsidR="005120CF" w:rsidRPr="0022651F" w:rsidRDefault="005120CF">
      <w:pPr>
        <w:rPr>
          <w:rFonts w:ascii="Times New Roman" w:hAnsi="Times New Roman" w:cs="Times New Roman"/>
          <w:sz w:val="28"/>
          <w:szCs w:val="28"/>
        </w:rPr>
      </w:pPr>
    </w:p>
    <w:p w:rsidR="00FE6FFA" w:rsidRPr="00FC00DF" w:rsidRDefault="005120CF" w:rsidP="00FA2E62">
      <w:pPr>
        <w:pStyle w:val="1"/>
        <w:tabs>
          <w:tab w:val="left" w:pos="9072"/>
        </w:tabs>
        <w:spacing w:before="0" w:after="0"/>
        <w:ind w:left="567" w:right="560"/>
        <w:rPr>
          <w:rFonts w:ascii="Times New Roman" w:hAnsi="Times New Roman" w:cs="Times New Roman"/>
          <w:sz w:val="28"/>
          <w:szCs w:val="28"/>
        </w:rPr>
      </w:pPr>
      <w:r w:rsidRPr="00FC00DF">
        <w:rPr>
          <w:rFonts w:ascii="Times New Roman" w:hAnsi="Times New Roman" w:cs="Times New Roman"/>
          <w:color w:val="auto"/>
          <w:sz w:val="28"/>
          <w:szCs w:val="28"/>
        </w:rPr>
        <w:t>ПО</w:t>
      </w:r>
      <w:r w:rsidR="00FE6FFA" w:rsidRPr="00FC00DF">
        <w:rPr>
          <w:rFonts w:ascii="Times New Roman" w:hAnsi="Times New Roman" w:cs="Times New Roman"/>
          <w:color w:val="auto"/>
          <w:sz w:val="28"/>
          <w:szCs w:val="28"/>
        </w:rPr>
        <w:t>РЯДОК</w:t>
      </w:r>
      <w:r w:rsidR="00DB38F6" w:rsidRPr="00FC00DF">
        <w:rPr>
          <w:rFonts w:ascii="Times New Roman" w:hAnsi="Times New Roman" w:cs="Times New Roman"/>
          <w:sz w:val="28"/>
          <w:szCs w:val="28"/>
        </w:rPr>
        <w:br/>
      </w:r>
      <w:r w:rsidR="00FE6FFA" w:rsidRPr="00FC00DF">
        <w:rPr>
          <w:rFonts w:ascii="Times New Roman" w:hAnsi="Times New Roman" w:cs="Times New Roman"/>
          <w:sz w:val="28"/>
          <w:szCs w:val="28"/>
        </w:rPr>
        <w:t xml:space="preserve">размещения сведений о доходах, расходах, об имуществе и </w:t>
      </w:r>
    </w:p>
    <w:p w:rsidR="00A40AA7" w:rsidRDefault="00FE6FFA" w:rsidP="00B672BC">
      <w:pPr>
        <w:pStyle w:val="1"/>
        <w:tabs>
          <w:tab w:val="left" w:pos="9072"/>
        </w:tabs>
        <w:spacing w:before="0" w:after="0"/>
        <w:ind w:left="567" w:right="560"/>
        <w:rPr>
          <w:rFonts w:ascii="Times New Roman" w:hAnsi="Times New Roman" w:cs="Times New Roman"/>
          <w:sz w:val="28"/>
          <w:szCs w:val="28"/>
        </w:rPr>
      </w:pPr>
      <w:proofErr w:type="gramStart"/>
      <w:r w:rsidRPr="00FC00DF">
        <w:rPr>
          <w:rFonts w:ascii="Times New Roman" w:hAnsi="Times New Roman" w:cs="Times New Roman"/>
          <w:sz w:val="28"/>
          <w:szCs w:val="28"/>
        </w:rPr>
        <w:t xml:space="preserve">обязательствах имущественного характера лиц, замещающих муниципальные должности, и членов их семей на официальном </w:t>
      </w:r>
      <w:r w:rsidR="00B672BC">
        <w:rPr>
          <w:rFonts w:ascii="Times New Roman" w:hAnsi="Times New Roman" w:cs="Times New Roman"/>
          <w:sz w:val="28"/>
          <w:szCs w:val="28"/>
        </w:rPr>
        <w:t>сайте администрации Брюховецкого сельского поселения</w:t>
      </w:r>
      <w:r w:rsidRPr="00FC00DF">
        <w:rPr>
          <w:rFonts w:ascii="Times New Roman" w:hAnsi="Times New Roman" w:cs="Times New Roman"/>
          <w:sz w:val="28"/>
          <w:szCs w:val="28"/>
        </w:rPr>
        <w:t xml:space="preserve"> </w:t>
      </w:r>
      <w:r w:rsidR="00B672BC">
        <w:rPr>
          <w:rFonts w:ascii="Times New Roman" w:hAnsi="Times New Roman" w:cs="Times New Roman"/>
          <w:sz w:val="28"/>
          <w:szCs w:val="28"/>
        </w:rPr>
        <w:br/>
        <w:t xml:space="preserve">Брюховецкого района </w:t>
      </w:r>
      <w:r w:rsidRPr="00FC00DF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 и представления этих сведений общероссийским средствам массовой информации для опубликования</w:t>
      </w:r>
      <w:r w:rsidR="00A40A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B38F6" w:rsidRDefault="00DB38F6" w:rsidP="005120CF">
      <w:pPr>
        <w:rPr>
          <w:rFonts w:ascii="Times New Roman" w:hAnsi="Times New Roman" w:cs="Times New Roman"/>
          <w:sz w:val="28"/>
          <w:szCs w:val="28"/>
        </w:rPr>
      </w:pPr>
    </w:p>
    <w:p w:rsidR="005120CF" w:rsidRDefault="005120CF" w:rsidP="005120CF">
      <w:pPr>
        <w:rPr>
          <w:rFonts w:ascii="Times New Roman" w:hAnsi="Times New Roman" w:cs="Times New Roman"/>
          <w:sz w:val="28"/>
          <w:szCs w:val="28"/>
        </w:rPr>
      </w:pPr>
    </w:p>
    <w:p w:rsidR="007E74D6" w:rsidRDefault="003D5DCB" w:rsidP="00B672BC">
      <w:pPr>
        <w:pStyle w:val="1"/>
        <w:suppressAutoHyphens/>
        <w:spacing w:before="0" w:after="0"/>
        <w:ind w:left="150" w:right="150" w:firstLine="417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4" w:name="sub_11"/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FE6FFA">
        <w:rPr>
          <w:rFonts w:ascii="Times New Roman" w:hAnsi="Times New Roman" w:cs="Times New Roman"/>
          <w:b w:val="0"/>
          <w:sz w:val="28"/>
          <w:szCs w:val="28"/>
        </w:rPr>
        <w:t>1. Настоящий</w:t>
      </w:r>
      <w:r w:rsidR="00BC4916" w:rsidRPr="00023DC4">
        <w:rPr>
          <w:rFonts w:ascii="Times New Roman" w:hAnsi="Times New Roman" w:cs="Times New Roman"/>
          <w:b w:val="0"/>
          <w:sz w:val="28"/>
          <w:szCs w:val="28"/>
        </w:rPr>
        <w:t xml:space="preserve"> По</w:t>
      </w:r>
      <w:r w:rsidR="00FE6FFA">
        <w:rPr>
          <w:rFonts w:ascii="Times New Roman" w:hAnsi="Times New Roman" w:cs="Times New Roman"/>
          <w:b w:val="0"/>
          <w:sz w:val="28"/>
          <w:szCs w:val="28"/>
        </w:rPr>
        <w:t xml:space="preserve">рядок </w:t>
      </w:r>
      <w:r w:rsidR="00BC4916" w:rsidRPr="00023DC4">
        <w:rPr>
          <w:rFonts w:ascii="Times New Roman" w:hAnsi="Times New Roman" w:cs="Times New Roman"/>
          <w:b w:val="0"/>
          <w:sz w:val="28"/>
          <w:szCs w:val="28"/>
        </w:rPr>
        <w:t xml:space="preserve">разработан в соответствии с Федеральным законом от 25 декабря 2008 года № 273-ФЗ «О противодействии коррупции»,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Указом Президента Российской Федерации от </w:t>
      </w:r>
      <w:r w:rsidR="007E74D6">
        <w:rPr>
          <w:rFonts w:ascii="Times New Roman" w:hAnsi="Times New Roman" w:cs="Times New Roman"/>
          <w:b w:val="0"/>
          <w:sz w:val="28"/>
          <w:szCs w:val="28"/>
        </w:rPr>
        <w:t xml:space="preserve">8 июля    </w:t>
      </w:r>
      <w:r w:rsidR="00BC4916" w:rsidRPr="00023DC4">
        <w:rPr>
          <w:rFonts w:ascii="Times New Roman" w:hAnsi="Times New Roman" w:cs="Times New Roman"/>
          <w:b w:val="0"/>
          <w:sz w:val="28"/>
          <w:szCs w:val="28"/>
        </w:rPr>
        <w:t xml:space="preserve">2013 года № </w:t>
      </w:r>
      <w:r w:rsidR="007E74D6">
        <w:rPr>
          <w:rFonts w:ascii="Times New Roman" w:hAnsi="Times New Roman" w:cs="Times New Roman"/>
          <w:b w:val="0"/>
          <w:sz w:val="28"/>
          <w:szCs w:val="28"/>
        </w:rPr>
        <w:t>613</w:t>
      </w:r>
      <w:r w:rsidR="00BC4916" w:rsidRPr="00023DC4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7E74D6">
        <w:rPr>
          <w:rFonts w:ascii="Times New Roman" w:hAnsi="Times New Roman" w:cs="Times New Roman"/>
          <w:b w:val="0"/>
          <w:sz w:val="28"/>
          <w:szCs w:val="28"/>
        </w:rPr>
        <w:t xml:space="preserve">Вопросы противодействия коррупции», постановлением Законодательного Собрания Краснодарского края от 20 ноября 2013 года     № 753-П «Об утверждении порядка размещения сведений о доходах, расходах, об имуществе и обязательствах имущественного характера отельных категорий лиц и </w:t>
      </w:r>
      <w:r w:rsidR="003C486E">
        <w:rPr>
          <w:rFonts w:ascii="Times New Roman" w:hAnsi="Times New Roman" w:cs="Times New Roman"/>
          <w:b w:val="0"/>
          <w:sz w:val="28"/>
          <w:szCs w:val="28"/>
        </w:rPr>
        <w:t>ч</w:t>
      </w:r>
      <w:r w:rsidR="007E74D6">
        <w:rPr>
          <w:rFonts w:ascii="Times New Roman" w:hAnsi="Times New Roman" w:cs="Times New Roman"/>
          <w:b w:val="0"/>
          <w:sz w:val="28"/>
          <w:szCs w:val="28"/>
        </w:rPr>
        <w:t>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информации для опубликования».</w:t>
      </w:r>
    </w:p>
    <w:p w:rsidR="00347184" w:rsidRDefault="00B672BC" w:rsidP="00B672BC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> О</w:t>
      </w:r>
      <w:proofErr w:type="gramEnd"/>
      <w:r>
        <w:rPr>
          <w:rFonts w:ascii="Times New Roman" w:hAnsi="Times New Roman" w:cs="Times New Roman"/>
          <w:sz w:val="28"/>
          <w:szCs w:val="28"/>
        </w:rPr>
        <w:t>рганизационно – правовой отдел администрации Брюховецкого сельского поселения Брюховецкого района</w:t>
      </w:r>
      <w:r w:rsidR="00272BC2">
        <w:rPr>
          <w:rFonts w:ascii="Times New Roman" w:hAnsi="Times New Roman" w:cs="Times New Roman"/>
          <w:sz w:val="28"/>
          <w:szCs w:val="28"/>
        </w:rPr>
        <w:t xml:space="preserve"> </w:t>
      </w:r>
      <w:r w:rsidR="00B6319E">
        <w:rPr>
          <w:rFonts w:ascii="Times New Roman" w:hAnsi="Times New Roman" w:cs="Times New Roman"/>
          <w:sz w:val="28"/>
          <w:szCs w:val="28"/>
        </w:rPr>
        <w:t xml:space="preserve">и </w:t>
      </w:r>
      <w:r w:rsidR="00272BC2" w:rsidRPr="00C1111D">
        <w:rPr>
          <w:rFonts w:ascii="Times New Roman" w:hAnsi="Times New Roman" w:cs="Times New Roman"/>
          <w:sz w:val="28"/>
          <w:szCs w:val="28"/>
        </w:rPr>
        <w:t>комисси</w:t>
      </w:r>
      <w:r w:rsidR="00272BC2">
        <w:rPr>
          <w:rFonts w:ascii="Times New Roman" w:hAnsi="Times New Roman" w:cs="Times New Roman"/>
          <w:sz w:val="28"/>
          <w:szCs w:val="28"/>
        </w:rPr>
        <w:t>я</w:t>
      </w:r>
      <w:r w:rsidR="00272BC2" w:rsidRPr="00C111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Совета Брюховецкого сельского поселения Брюховецкого района</w:t>
      </w:r>
      <w:r w:rsidR="00272BC2">
        <w:rPr>
          <w:rFonts w:ascii="Times New Roman" w:hAnsi="Times New Roman" w:cs="Times New Roman"/>
          <w:sz w:val="28"/>
          <w:szCs w:val="28"/>
        </w:rPr>
        <w:t xml:space="preserve"> </w:t>
      </w:r>
      <w:r w:rsidR="00272BC2" w:rsidRPr="00C1111D">
        <w:rPr>
          <w:rFonts w:ascii="Times New Roman" w:hAnsi="Times New Roman" w:cs="Times New Roman"/>
          <w:sz w:val="28"/>
          <w:szCs w:val="28"/>
        </w:rPr>
        <w:t>по контролю за достоверностью сведений о доходах, об имуществе и обязательствах имущественного характера</w:t>
      </w:r>
      <w:r>
        <w:rPr>
          <w:rFonts w:ascii="Times New Roman" w:hAnsi="Times New Roman" w:cs="Times New Roman"/>
          <w:sz w:val="28"/>
          <w:szCs w:val="28"/>
        </w:rPr>
        <w:t xml:space="preserve"> (далее организационно – правовой отдел</w:t>
      </w:r>
      <w:r w:rsidR="00272BC2">
        <w:rPr>
          <w:rFonts w:ascii="Times New Roman" w:hAnsi="Times New Roman" w:cs="Times New Roman"/>
          <w:sz w:val="28"/>
          <w:szCs w:val="28"/>
        </w:rPr>
        <w:t xml:space="preserve"> и Комиссия)</w:t>
      </w:r>
      <w:r w:rsidR="00272BC2" w:rsidRPr="00C1111D">
        <w:rPr>
          <w:rFonts w:ascii="Times New Roman" w:hAnsi="Times New Roman" w:cs="Times New Roman"/>
          <w:sz w:val="28"/>
          <w:szCs w:val="28"/>
        </w:rPr>
        <w:t>,</w:t>
      </w:r>
      <w:r w:rsidR="00B6319E" w:rsidRPr="00B6319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6319E">
        <w:rPr>
          <w:rFonts w:ascii="Times New Roman" w:hAnsi="Times New Roman" w:cs="Times New Roman"/>
          <w:sz w:val="28"/>
          <w:szCs w:val="28"/>
        </w:rPr>
        <w:t xml:space="preserve">соответствующего органа местного самоуправления, в котором лицо замещает муниципальную должность обязаны размещать сведения о доходах, расходах, об имуществе и обязательствах имущественного характера лиц, замещающих муниципальные должности, их супругов и несовершеннолетних детей (далее сведения о доходах, расходах, об имуществе и обязательствах имущественного характера) на официальных сайтах органов местного самоуправления в информационно-телекоммуникационной сети «Интернет» (далее – </w:t>
      </w:r>
      <w:r w:rsidR="00B6319E">
        <w:rPr>
          <w:rFonts w:ascii="Times New Roman" w:hAnsi="Times New Roman" w:cs="Times New Roman"/>
          <w:sz w:val="28"/>
          <w:szCs w:val="28"/>
        </w:rPr>
        <w:lastRenderedPageBreak/>
        <w:t xml:space="preserve">официальные сайты), а также </w:t>
      </w:r>
      <w:r w:rsidR="00347184">
        <w:rPr>
          <w:rFonts w:ascii="Times New Roman" w:hAnsi="Times New Roman" w:cs="Times New Roman"/>
          <w:sz w:val="28"/>
          <w:szCs w:val="28"/>
        </w:rPr>
        <w:t xml:space="preserve">предоставлять эти сведения общероссийским средствам массовой информации </w:t>
      </w:r>
      <w:r w:rsidR="00806C4F">
        <w:rPr>
          <w:rFonts w:ascii="Times New Roman" w:hAnsi="Times New Roman" w:cs="Times New Roman"/>
          <w:sz w:val="28"/>
          <w:szCs w:val="28"/>
        </w:rPr>
        <w:t>д</w:t>
      </w:r>
      <w:r w:rsidR="00347184">
        <w:rPr>
          <w:rFonts w:ascii="Times New Roman" w:hAnsi="Times New Roman" w:cs="Times New Roman"/>
          <w:sz w:val="28"/>
          <w:szCs w:val="28"/>
        </w:rPr>
        <w:t>ля опубликования в связи с их запросами.</w:t>
      </w:r>
    </w:p>
    <w:p w:rsidR="007E74D6" w:rsidRDefault="00347184" w:rsidP="00B672BC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 официальных сайтах размещаются и общероссийским средствам массовой информации предоставляются для опубликования следующие сведения о доходах, расходах, об имуществе и обязательствах имущественного характера:  </w:t>
      </w:r>
    </w:p>
    <w:p w:rsidR="00347184" w:rsidRDefault="00347184" w:rsidP="00B672BC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объектов недвижимого имущества, принадлежащих лицу, замещающему муниципальную должность, его супруге (супругу) и несовершеннолетним детям на праве собственности или находящихся в их пользовании, с указанием вида, п</w:t>
      </w:r>
      <w:r w:rsidR="002473F4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ощади и страны расположения каждого из таких объектов;</w:t>
      </w:r>
    </w:p>
    <w:p w:rsidR="00347184" w:rsidRDefault="00347184" w:rsidP="00B672BC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 с указанием вида и марки, принадлежащих на праве собственности лицу, замещающему муниципальную должность, его супруге (супругу) и несовершеннолетним детям;</w:t>
      </w:r>
    </w:p>
    <w:p w:rsidR="00347184" w:rsidRDefault="00347184" w:rsidP="00B672BC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декларированный годовой доход лица, замещающего муниципальную должность, его супруги (супруга) и несовершеннолетних детей;</w:t>
      </w:r>
    </w:p>
    <w:p w:rsidR="00347184" w:rsidRDefault="00347184" w:rsidP="00B672BC">
      <w:pPr>
        <w:suppressAutoHyphens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сведения об источниках получения</w:t>
      </w:r>
      <w:r w:rsidR="009A481B">
        <w:rPr>
          <w:rFonts w:ascii="Times New Roman" w:hAnsi="Times New Roman" w:cs="Times New Roman"/>
          <w:sz w:val="28"/>
          <w:szCs w:val="28"/>
        </w:rPr>
        <w:t xml:space="preserve"> средств, за с</w:t>
      </w:r>
      <w:r w:rsidR="002473F4">
        <w:rPr>
          <w:rFonts w:ascii="Times New Roman" w:hAnsi="Times New Roman" w:cs="Times New Roman"/>
          <w:sz w:val="28"/>
          <w:szCs w:val="28"/>
        </w:rPr>
        <w:t>ч</w:t>
      </w:r>
      <w:r w:rsidR="009A481B">
        <w:rPr>
          <w:rFonts w:ascii="Times New Roman" w:hAnsi="Times New Roman" w:cs="Times New Roman"/>
          <w:sz w:val="28"/>
          <w:szCs w:val="28"/>
        </w:rPr>
        <w:t>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доход лица, замещающего муниципальную должность, и его супруги (супруга) за три последних года, предшествующих отчетному периоду.</w:t>
      </w:r>
      <w:proofErr w:type="gramEnd"/>
    </w:p>
    <w:p w:rsidR="009A481B" w:rsidRDefault="009A481B" w:rsidP="00B672BC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размещаемых на официальных сайтах и предоставляемых средствам массовой информации для опубликования сведений о доходах, расходах, об имуществе и обязательствах имущественного характера запрещается указывать:</w:t>
      </w:r>
    </w:p>
    <w:p w:rsidR="009A481B" w:rsidRDefault="009A481B" w:rsidP="00B672BC">
      <w:pPr>
        <w:suppressAutoHyphens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иные сведения (кроме указанных в пункте 3 настоящего Порядка) о доходах, расходах лица, замещающего муниципальную должность,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347184" w:rsidRDefault="008E3B8E" w:rsidP="00B672BC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персональные данные супруги (супруга), детей и иных членов семьи лица, замещающего муниципальную должность; </w:t>
      </w:r>
    </w:p>
    <w:p w:rsidR="008E3B8E" w:rsidRDefault="008E3B8E" w:rsidP="00B672BC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данные, позволяющие определить место жительства, почтовый адрес, телефон и иные индивидуальные средства коммуникации лица, замещающего муниципальную должность, его супруги (супруга), детей и иных </w:t>
      </w:r>
      <w:r w:rsidR="002473F4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ленов семьи;</w:t>
      </w:r>
    </w:p>
    <w:p w:rsidR="008E3B8E" w:rsidRDefault="008E3B8E" w:rsidP="00B672BC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данные, позволяющие определит местонахождение объектов недвижимого имущества, принадлежащих лицу, замещающему муниципальную должность, его супруге (супругу), детям и иным </w:t>
      </w:r>
      <w:r w:rsidR="00A26AF7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ленам семьи, на праве собственности или находящихся в их пользовании;</w:t>
      </w:r>
    </w:p>
    <w:p w:rsidR="00A26AF7" w:rsidRDefault="00A26AF7" w:rsidP="00B672BC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информацию, отнесенную к государственной тайне или являющуюся конфиденциальной.</w:t>
      </w:r>
    </w:p>
    <w:p w:rsidR="00A26AF7" w:rsidRDefault="00A26AF7" w:rsidP="00B672BC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 Сведения о доходах, расходах, об имуществе и обязательствах имущественного характера, указанные в пункте 3 настоящего Порядка, находятся в информационно-телекоммуникационной сети «Интернет» и </w:t>
      </w:r>
      <w:r>
        <w:rPr>
          <w:rFonts w:ascii="Times New Roman" w:hAnsi="Times New Roman" w:cs="Times New Roman"/>
          <w:sz w:val="28"/>
          <w:szCs w:val="28"/>
        </w:rPr>
        <w:lastRenderedPageBreak/>
        <w:t>ежегодно обновляются в течение 14 рабочих дней со дня истечения срока, установленного для их подачи.</w:t>
      </w:r>
    </w:p>
    <w:p w:rsidR="000D311D" w:rsidRDefault="000D311D" w:rsidP="00B672BC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Размещение на официальных сайтах сведений о доходах, расходах, об имуществе и обязательствах имущественного характера, указанных в пункте 3 настоящего Порядк</w:t>
      </w:r>
      <w:r w:rsidR="00B672BC">
        <w:rPr>
          <w:rFonts w:ascii="Times New Roman" w:hAnsi="Times New Roman" w:cs="Times New Roman"/>
          <w:sz w:val="28"/>
          <w:szCs w:val="28"/>
        </w:rPr>
        <w:t>а, осуществляется организационно – правовым отделом</w:t>
      </w:r>
      <w:r>
        <w:rPr>
          <w:rFonts w:ascii="Times New Roman" w:hAnsi="Times New Roman" w:cs="Times New Roman"/>
          <w:sz w:val="28"/>
          <w:szCs w:val="28"/>
        </w:rPr>
        <w:t xml:space="preserve"> и Комиссией.</w:t>
      </w:r>
    </w:p>
    <w:p w:rsidR="00272BC2" w:rsidRDefault="000D311D" w:rsidP="00B672BC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26AF7">
        <w:rPr>
          <w:rFonts w:ascii="Times New Roman" w:hAnsi="Times New Roman" w:cs="Times New Roman"/>
          <w:sz w:val="28"/>
          <w:szCs w:val="28"/>
        </w:rPr>
        <w:t xml:space="preserve">. </w:t>
      </w:r>
      <w:r w:rsidR="00B672BC">
        <w:rPr>
          <w:rFonts w:ascii="Times New Roman" w:hAnsi="Times New Roman" w:cs="Times New Roman"/>
          <w:sz w:val="28"/>
          <w:szCs w:val="28"/>
        </w:rPr>
        <w:t>Организационно – правовой отдел</w:t>
      </w:r>
      <w:r w:rsidR="00272BC2">
        <w:rPr>
          <w:rFonts w:ascii="Times New Roman" w:hAnsi="Times New Roman" w:cs="Times New Roman"/>
          <w:sz w:val="28"/>
          <w:szCs w:val="28"/>
        </w:rPr>
        <w:t xml:space="preserve"> и Комиссия:</w:t>
      </w:r>
    </w:p>
    <w:p w:rsidR="00272BC2" w:rsidRDefault="00272BC2" w:rsidP="00B672BC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трех рабочих дней со дня поступления запроса от общероссийского средства массовой информации сообщат о нем лицу, замещающему муниципальную должность, в отношении которого по</w:t>
      </w:r>
      <w:r w:rsidR="00C14883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тупил запрос;</w:t>
      </w:r>
    </w:p>
    <w:p w:rsidR="00272BC2" w:rsidRDefault="00272BC2" w:rsidP="00B672BC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семи рабочих дней со дня поступления запроса от общероссийского средства массовой информации обеспечивает предоставление сведений, указанные в пункте 3 настоящего Порядка, в том случае, если запрашиваемые сведения отсутствуют на официальных сайтах. </w:t>
      </w:r>
    </w:p>
    <w:p w:rsidR="001D3A62" w:rsidRDefault="000D311D" w:rsidP="00B672BC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D3A62">
        <w:rPr>
          <w:rFonts w:ascii="Times New Roman" w:hAnsi="Times New Roman" w:cs="Times New Roman"/>
          <w:sz w:val="28"/>
          <w:szCs w:val="28"/>
        </w:rPr>
        <w:t>. Лица, обеспечивающие размещение сведений о доходах, расходах, об имуществе и обязательствах имущественного характера на официальных сайтах и их предоставление общероссийским средствам массовой информации для опубликования, несут в соответствии с законодательством Российской Федерации ответственност</w:t>
      </w:r>
      <w:r w:rsidR="00631EFE">
        <w:rPr>
          <w:rFonts w:ascii="Times New Roman" w:hAnsi="Times New Roman" w:cs="Times New Roman"/>
          <w:sz w:val="28"/>
          <w:szCs w:val="28"/>
        </w:rPr>
        <w:t>ь</w:t>
      </w:r>
      <w:r w:rsidR="001D3A62">
        <w:rPr>
          <w:rFonts w:ascii="Times New Roman" w:hAnsi="Times New Roman" w:cs="Times New Roman"/>
          <w:sz w:val="28"/>
          <w:szCs w:val="28"/>
        </w:rPr>
        <w:t xml:space="preserve"> за несобл</w:t>
      </w:r>
      <w:r w:rsidR="00631EFE">
        <w:rPr>
          <w:rFonts w:ascii="Times New Roman" w:hAnsi="Times New Roman" w:cs="Times New Roman"/>
          <w:sz w:val="28"/>
          <w:szCs w:val="28"/>
        </w:rPr>
        <w:t>ю</w:t>
      </w:r>
      <w:r w:rsidR="001D3A62">
        <w:rPr>
          <w:rFonts w:ascii="Times New Roman" w:hAnsi="Times New Roman" w:cs="Times New Roman"/>
          <w:sz w:val="28"/>
          <w:szCs w:val="28"/>
        </w:rPr>
        <w:t>дение настоящего Порядка, а также за раз</w:t>
      </w:r>
      <w:r w:rsidR="00631EFE">
        <w:rPr>
          <w:rFonts w:ascii="Times New Roman" w:hAnsi="Times New Roman" w:cs="Times New Roman"/>
          <w:sz w:val="28"/>
          <w:szCs w:val="28"/>
        </w:rPr>
        <w:t>г</w:t>
      </w:r>
      <w:r w:rsidR="001D3A62">
        <w:rPr>
          <w:rFonts w:ascii="Times New Roman" w:hAnsi="Times New Roman" w:cs="Times New Roman"/>
          <w:sz w:val="28"/>
          <w:szCs w:val="28"/>
        </w:rPr>
        <w:t>лашение сведений, отнесенных к государственной тайне или явля</w:t>
      </w:r>
      <w:r w:rsidR="00631EFE">
        <w:rPr>
          <w:rFonts w:ascii="Times New Roman" w:hAnsi="Times New Roman" w:cs="Times New Roman"/>
          <w:sz w:val="28"/>
          <w:szCs w:val="28"/>
        </w:rPr>
        <w:t>ю</w:t>
      </w:r>
      <w:r w:rsidR="001D3A62">
        <w:rPr>
          <w:rFonts w:ascii="Times New Roman" w:hAnsi="Times New Roman" w:cs="Times New Roman"/>
          <w:sz w:val="28"/>
          <w:szCs w:val="28"/>
        </w:rPr>
        <w:t>щихся конфиденциал</w:t>
      </w:r>
      <w:r w:rsidR="00631EFE">
        <w:rPr>
          <w:rFonts w:ascii="Times New Roman" w:hAnsi="Times New Roman" w:cs="Times New Roman"/>
          <w:sz w:val="28"/>
          <w:szCs w:val="28"/>
        </w:rPr>
        <w:t>ь</w:t>
      </w:r>
      <w:r w:rsidR="001D3A62">
        <w:rPr>
          <w:rFonts w:ascii="Times New Roman" w:hAnsi="Times New Roman" w:cs="Times New Roman"/>
          <w:sz w:val="28"/>
          <w:szCs w:val="28"/>
        </w:rPr>
        <w:t>ными.</w:t>
      </w:r>
    </w:p>
    <w:bookmarkEnd w:id="1"/>
    <w:bookmarkEnd w:id="2"/>
    <w:bookmarkEnd w:id="4"/>
    <w:p w:rsidR="00272BC2" w:rsidRDefault="00272BC2" w:rsidP="00B672BC">
      <w:pPr>
        <w:suppressAutoHyphens/>
        <w:rPr>
          <w:rFonts w:ascii="Times New Roman" w:hAnsi="Times New Roman" w:cs="Times New Roman"/>
          <w:sz w:val="28"/>
          <w:szCs w:val="28"/>
        </w:rPr>
      </w:pPr>
    </w:p>
    <w:sectPr w:rsidR="00272BC2" w:rsidSect="002708F9">
      <w:headerReference w:type="default" r:id="rId9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32D" w:rsidRDefault="00CF332D" w:rsidP="002708F9">
      <w:r>
        <w:separator/>
      </w:r>
    </w:p>
  </w:endnote>
  <w:endnote w:type="continuationSeparator" w:id="0">
    <w:p w:rsidR="00CF332D" w:rsidRDefault="00CF332D" w:rsidP="00270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32D" w:rsidRDefault="00CF332D" w:rsidP="002708F9">
      <w:r>
        <w:separator/>
      </w:r>
    </w:p>
  </w:footnote>
  <w:footnote w:type="continuationSeparator" w:id="0">
    <w:p w:rsidR="00CF332D" w:rsidRDefault="00CF332D" w:rsidP="002708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70829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708F9" w:rsidRPr="00D31662" w:rsidRDefault="002708F9" w:rsidP="00EA599A">
        <w:pPr>
          <w:pStyle w:val="affff6"/>
          <w:ind w:firstLine="0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3166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3166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3166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C1BCD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D3166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708F9" w:rsidRDefault="002708F9">
    <w:pPr>
      <w:pStyle w:val="afff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51F"/>
    <w:rsid w:val="00003656"/>
    <w:rsid w:val="00006EDB"/>
    <w:rsid w:val="00023DC4"/>
    <w:rsid w:val="00030928"/>
    <w:rsid w:val="00053C22"/>
    <w:rsid w:val="00056AAB"/>
    <w:rsid w:val="00082AED"/>
    <w:rsid w:val="000840D9"/>
    <w:rsid w:val="00084822"/>
    <w:rsid w:val="00085BC6"/>
    <w:rsid w:val="000A29E7"/>
    <w:rsid w:val="000B00E9"/>
    <w:rsid w:val="000D311D"/>
    <w:rsid w:val="000E0EB6"/>
    <w:rsid w:val="000E693B"/>
    <w:rsid w:val="0012483C"/>
    <w:rsid w:val="001364AA"/>
    <w:rsid w:val="0015382F"/>
    <w:rsid w:val="0019663D"/>
    <w:rsid w:val="001A2A86"/>
    <w:rsid w:val="001D030A"/>
    <w:rsid w:val="001D13E9"/>
    <w:rsid w:val="001D3A62"/>
    <w:rsid w:val="001D5192"/>
    <w:rsid w:val="001F126C"/>
    <w:rsid w:val="00215037"/>
    <w:rsid w:val="0022651F"/>
    <w:rsid w:val="00236B36"/>
    <w:rsid w:val="002473F4"/>
    <w:rsid w:val="00261811"/>
    <w:rsid w:val="002626BF"/>
    <w:rsid w:val="002708F9"/>
    <w:rsid w:val="00272B14"/>
    <w:rsid w:val="00272BC2"/>
    <w:rsid w:val="0028270C"/>
    <w:rsid w:val="002B204C"/>
    <w:rsid w:val="002B5318"/>
    <w:rsid w:val="002E38F3"/>
    <w:rsid w:val="002E3BC0"/>
    <w:rsid w:val="002F1A38"/>
    <w:rsid w:val="003018C1"/>
    <w:rsid w:val="00307A93"/>
    <w:rsid w:val="00322881"/>
    <w:rsid w:val="00325D63"/>
    <w:rsid w:val="00347184"/>
    <w:rsid w:val="003C3B21"/>
    <w:rsid w:val="003C486E"/>
    <w:rsid w:val="003D3081"/>
    <w:rsid w:val="003D5DCB"/>
    <w:rsid w:val="003E6986"/>
    <w:rsid w:val="003F3D95"/>
    <w:rsid w:val="003F794A"/>
    <w:rsid w:val="0041432E"/>
    <w:rsid w:val="0041595A"/>
    <w:rsid w:val="0043566B"/>
    <w:rsid w:val="0049345A"/>
    <w:rsid w:val="0049470D"/>
    <w:rsid w:val="0049530F"/>
    <w:rsid w:val="004C0E2F"/>
    <w:rsid w:val="004C18F8"/>
    <w:rsid w:val="004E70F7"/>
    <w:rsid w:val="005120CF"/>
    <w:rsid w:val="00555C1D"/>
    <w:rsid w:val="005A5F6B"/>
    <w:rsid w:val="00604175"/>
    <w:rsid w:val="00621AA9"/>
    <w:rsid w:val="00631EFE"/>
    <w:rsid w:val="0064004C"/>
    <w:rsid w:val="00656E5E"/>
    <w:rsid w:val="00683C65"/>
    <w:rsid w:val="00693375"/>
    <w:rsid w:val="006A72A5"/>
    <w:rsid w:val="006A75C3"/>
    <w:rsid w:val="006B0D6C"/>
    <w:rsid w:val="006B209E"/>
    <w:rsid w:val="006C59DC"/>
    <w:rsid w:val="006E56CF"/>
    <w:rsid w:val="00704C89"/>
    <w:rsid w:val="0073674B"/>
    <w:rsid w:val="00760813"/>
    <w:rsid w:val="00787FEE"/>
    <w:rsid w:val="0079039D"/>
    <w:rsid w:val="00793410"/>
    <w:rsid w:val="007A20D3"/>
    <w:rsid w:val="007B780C"/>
    <w:rsid w:val="007D182A"/>
    <w:rsid w:val="007D58C9"/>
    <w:rsid w:val="007E74D6"/>
    <w:rsid w:val="00806C4F"/>
    <w:rsid w:val="008079BC"/>
    <w:rsid w:val="0082741C"/>
    <w:rsid w:val="008301C6"/>
    <w:rsid w:val="0083454D"/>
    <w:rsid w:val="00842632"/>
    <w:rsid w:val="00850120"/>
    <w:rsid w:val="00891A55"/>
    <w:rsid w:val="008A7371"/>
    <w:rsid w:val="008E3B8E"/>
    <w:rsid w:val="009045F9"/>
    <w:rsid w:val="00951B62"/>
    <w:rsid w:val="00973802"/>
    <w:rsid w:val="00977E8F"/>
    <w:rsid w:val="0098479B"/>
    <w:rsid w:val="009A481B"/>
    <w:rsid w:val="009A6C2B"/>
    <w:rsid w:val="009B6534"/>
    <w:rsid w:val="009C0DC2"/>
    <w:rsid w:val="009C1BCD"/>
    <w:rsid w:val="009E149E"/>
    <w:rsid w:val="009F06EC"/>
    <w:rsid w:val="00A14386"/>
    <w:rsid w:val="00A22BAD"/>
    <w:rsid w:val="00A26AF7"/>
    <w:rsid w:val="00A3344E"/>
    <w:rsid w:val="00A40AA7"/>
    <w:rsid w:val="00A47591"/>
    <w:rsid w:val="00A6297F"/>
    <w:rsid w:val="00A66695"/>
    <w:rsid w:val="00A70349"/>
    <w:rsid w:val="00A8600C"/>
    <w:rsid w:val="00AC18C4"/>
    <w:rsid w:val="00AD3F75"/>
    <w:rsid w:val="00B140AE"/>
    <w:rsid w:val="00B30640"/>
    <w:rsid w:val="00B5305C"/>
    <w:rsid w:val="00B6319E"/>
    <w:rsid w:val="00B672BC"/>
    <w:rsid w:val="00BA4D07"/>
    <w:rsid w:val="00BA7D3A"/>
    <w:rsid w:val="00BC4916"/>
    <w:rsid w:val="00BE63C5"/>
    <w:rsid w:val="00BF11DD"/>
    <w:rsid w:val="00C1111D"/>
    <w:rsid w:val="00C14883"/>
    <w:rsid w:val="00C74D15"/>
    <w:rsid w:val="00C92715"/>
    <w:rsid w:val="00CC1CBF"/>
    <w:rsid w:val="00CE5100"/>
    <w:rsid w:val="00CF332D"/>
    <w:rsid w:val="00D31662"/>
    <w:rsid w:val="00D3653C"/>
    <w:rsid w:val="00D70772"/>
    <w:rsid w:val="00D8147A"/>
    <w:rsid w:val="00D854C0"/>
    <w:rsid w:val="00DB38F6"/>
    <w:rsid w:val="00DC6B8B"/>
    <w:rsid w:val="00DF295D"/>
    <w:rsid w:val="00DF71B6"/>
    <w:rsid w:val="00E12DF0"/>
    <w:rsid w:val="00E25689"/>
    <w:rsid w:val="00E31120"/>
    <w:rsid w:val="00E9039E"/>
    <w:rsid w:val="00EA599A"/>
    <w:rsid w:val="00EC0EFA"/>
    <w:rsid w:val="00EC4A7D"/>
    <w:rsid w:val="00EC5C19"/>
    <w:rsid w:val="00EE4C24"/>
    <w:rsid w:val="00EE51E6"/>
    <w:rsid w:val="00F12C9B"/>
    <w:rsid w:val="00F24705"/>
    <w:rsid w:val="00F8595F"/>
    <w:rsid w:val="00F87BB4"/>
    <w:rsid w:val="00FA2E62"/>
    <w:rsid w:val="00FA6C7F"/>
    <w:rsid w:val="00FC00DF"/>
    <w:rsid w:val="00FE09D0"/>
    <w:rsid w:val="00FE3D66"/>
    <w:rsid w:val="00FE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"/>
    <w:qFormat/>
    <w:pPr>
      <w:outlineLvl w:val="1"/>
    </w:pPr>
  </w:style>
  <w:style w:type="paragraph" w:styleId="3">
    <w:name w:val="heading 3"/>
    <w:basedOn w:val="2"/>
    <w:next w:val="a"/>
    <w:link w:val="30"/>
    <w:uiPriority w:val="9"/>
    <w:qFormat/>
    <w:pPr>
      <w:outlineLvl w:val="2"/>
    </w:pPr>
  </w:style>
  <w:style w:type="paragraph" w:styleId="4">
    <w:name w:val="heading 4"/>
    <w:basedOn w:val="3"/>
    <w:next w:val="a"/>
    <w:link w:val="40"/>
    <w:uiPriority w:val="9"/>
    <w:qFormat/>
    <w:pPr>
      <w:outlineLvl w:val="3"/>
    </w:pPr>
  </w:style>
  <w:style w:type="paragraph" w:styleId="5">
    <w:name w:val="heading 5"/>
    <w:basedOn w:val="a"/>
    <w:next w:val="a"/>
    <w:link w:val="50"/>
    <w:uiPriority w:val="9"/>
    <w:qFormat/>
    <w:rsid w:val="0022651F"/>
    <w:pPr>
      <w:keepNext/>
      <w:widowControl/>
      <w:tabs>
        <w:tab w:val="num" w:pos="1008"/>
      </w:tabs>
      <w:suppressAutoHyphens/>
      <w:autoSpaceDE/>
      <w:autoSpaceDN/>
      <w:adjustRightInd/>
      <w:ind w:left="1008" w:hanging="1008"/>
      <w:outlineLvl w:val="4"/>
    </w:pPr>
    <w:rPr>
      <w:rFonts w:ascii="Times New Roman" w:hAnsi="Times New Roman" w:cs="Times New Roman"/>
      <w:szCs w:val="20"/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22651F"/>
    <w:pPr>
      <w:keepNext/>
      <w:widowControl/>
      <w:tabs>
        <w:tab w:val="num" w:pos="1152"/>
      </w:tabs>
      <w:suppressAutoHyphens/>
      <w:autoSpaceDE/>
      <w:autoSpaceDN/>
      <w:adjustRightInd/>
      <w:ind w:left="1152" w:hanging="1152"/>
      <w:outlineLvl w:val="5"/>
    </w:pPr>
    <w:rPr>
      <w:rFonts w:ascii="Times New Roman" w:hAnsi="Times New Roman" w:cs="Times New Roman"/>
      <w:b/>
      <w:bCs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locked/>
    <w:rsid w:val="0022651F"/>
    <w:rPr>
      <w:rFonts w:ascii="Times New Roman" w:hAnsi="Times New Roman" w:cs="Times New Roman"/>
      <w:sz w:val="20"/>
      <w:szCs w:val="20"/>
      <w:lang w:val="x-none" w:eastAsia="ar-SA" w:bidi="ar-SA"/>
    </w:rPr>
  </w:style>
  <w:style w:type="character" w:customStyle="1" w:styleId="60">
    <w:name w:val="Заголовок 6 Знак"/>
    <w:basedOn w:val="a0"/>
    <w:link w:val="6"/>
    <w:uiPriority w:val="9"/>
    <w:locked/>
    <w:rsid w:val="0022651F"/>
    <w:rPr>
      <w:rFonts w:ascii="Times New Roman" w:hAnsi="Times New Roman" w:cs="Times New Roman"/>
      <w:b/>
      <w:bCs/>
      <w:sz w:val="24"/>
      <w:szCs w:val="24"/>
      <w:lang w:val="x-none" w:eastAsia="ar-SA" w:bidi="ar-SA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rFonts w:cs="Times New Roman"/>
      <w:b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rFonts w:cs="Times New Roman"/>
      <w:b w:val="0"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rFonts w:cs="Times New Roman"/>
      <w:b w:val="0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rFonts w:cs="Times New Roman"/>
      <w:b w:val="0"/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rFonts w:cs="Times New Roman"/>
      <w:b w:val="0"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rFonts w:cs="Times New Roman"/>
      <w:b w:val="0"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rFonts w:cs="Times New Roman"/>
      <w:b w:val="0"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0">
    <w:name w:val="Subtitle"/>
    <w:basedOn w:val="a"/>
    <w:next w:val="affff1"/>
    <w:link w:val="affff2"/>
    <w:uiPriority w:val="11"/>
    <w:qFormat/>
    <w:rsid w:val="0022651F"/>
    <w:pPr>
      <w:widowControl/>
      <w:suppressAutoHyphens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caps/>
      <w:sz w:val="28"/>
      <w:szCs w:val="20"/>
      <w:lang w:eastAsia="ar-SA"/>
    </w:rPr>
  </w:style>
  <w:style w:type="character" w:customStyle="1" w:styleId="affff2">
    <w:name w:val="Подзаголовок Знак"/>
    <w:basedOn w:val="a0"/>
    <w:link w:val="affff0"/>
    <w:uiPriority w:val="11"/>
    <w:locked/>
    <w:rsid w:val="0022651F"/>
    <w:rPr>
      <w:rFonts w:ascii="Times New Roman" w:hAnsi="Times New Roman" w:cs="Times New Roman"/>
      <w:b/>
      <w:bCs/>
      <w:caps/>
      <w:sz w:val="20"/>
      <w:szCs w:val="20"/>
      <w:lang w:val="x-none" w:eastAsia="ar-SA" w:bidi="ar-SA"/>
    </w:rPr>
  </w:style>
  <w:style w:type="paragraph" w:styleId="affff1">
    <w:name w:val="Body Text"/>
    <w:basedOn w:val="a"/>
    <w:link w:val="affff3"/>
    <w:uiPriority w:val="99"/>
    <w:semiHidden/>
    <w:unhideWhenUsed/>
    <w:rsid w:val="0022651F"/>
    <w:pPr>
      <w:spacing w:after="120"/>
    </w:pPr>
  </w:style>
  <w:style w:type="character" w:customStyle="1" w:styleId="affff3">
    <w:name w:val="Основной текст Знак"/>
    <w:basedOn w:val="a0"/>
    <w:link w:val="affff1"/>
    <w:uiPriority w:val="99"/>
    <w:semiHidden/>
    <w:locked/>
    <w:rsid w:val="0022651F"/>
    <w:rPr>
      <w:rFonts w:ascii="Arial" w:hAnsi="Arial" w:cs="Arial"/>
      <w:sz w:val="24"/>
      <w:szCs w:val="24"/>
    </w:rPr>
  </w:style>
  <w:style w:type="paragraph" w:styleId="affff4">
    <w:name w:val="Balloon Text"/>
    <w:basedOn w:val="a"/>
    <w:link w:val="affff5"/>
    <w:uiPriority w:val="99"/>
    <w:semiHidden/>
    <w:unhideWhenUsed/>
    <w:rsid w:val="00EE51E6"/>
    <w:rPr>
      <w:rFonts w:ascii="Tahoma" w:hAnsi="Tahoma" w:cs="Tahoma"/>
      <w:sz w:val="16"/>
      <w:szCs w:val="16"/>
    </w:rPr>
  </w:style>
  <w:style w:type="character" w:customStyle="1" w:styleId="affff5">
    <w:name w:val="Текст выноски Знак"/>
    <w:basedOn w:val="a0"/>
    <w:link w:val="affff4"/>
    <w:uiPriority w:val="99"/>
    <w:semiHidden/>
    <w:rsid w:val="00EE51E6"/>
    <w:rPr>
      <w:rFonts w:ascii="Tahoma" w:hAnsi="Tahoma" w:cs="Tahoma"/>
      <w:sz w:val="16"/>
      <w:szCs w:val="16"/>
    </w:rPr>
  </w:style>
  <w:style w:type="paragraph" w:styleId="affff6">
    <w:name w:val="header"/>
    <w:basedOn w:val="a"/>
    <w:link w:val="affff7"/>
    <w:uiPriority w:val="99"/>
    <w:unhideWhenUsed/>
    <w:rsid w:val="002708F9"/>
    <w:pPr>
      <w:tabs>
        <w:tab w:val="center" w:pos="4677"/>
        <w:tab w:val="right" w:pos="9355"/>
      </w:tabs>
    </w:pPr>
  </w:style>
  <w:style w:type="character" w:customStyle="1" w:styleId="affff7">
    <w:name w:val="Верхний колонтитул Знак"/>
    <w:basedOn w:val="a0"/>
    <w:link w:val="affff6"/>
    <w:uiPriority w:val="99"/>
    <w:rsid w:val="002708F9"/>
    <w:rPr>
      <w:rFonts w:ascii="Arial" w:hAnsi="Arial" w:cs="Arial"/>
      <w:sz w:val="24"/>
      <w:szCs w:val="24"/>
    </w:rPr>
  </w:style>
  <w:style w:type="paragraph" w:styleId="affff8">
    <w:name w:val="footer"/>
    <w:basedOn w:val="a"/>
    <w:link w:val="affff9"/>
    <w:uiPriority w:val="99"/>
    <w:unhideWhenUsed/>
    <w:rsid w:val="002708F9"/>
    <w:pPr>
      <w:tabs>
        <w:tab w:val="center" w:pos="4677"/>
        <w:tab w:val="right" w:pos="9355"/>
      </w:tabs>
    </w:pPr>
  </w:style>
  <w:style w:type="character" w:customStyle="1" w:styleId="affff9">
    <w:name w:val="Нижний колонтитул Знак"/>
    <w:basedOn w:val="a0"/>
    <w:link w:val="affff8"/>
    <w:uiPriority w:val="99"/>
    <w:rsid w:val="002708F9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"/>
    <w:qFormat/>
    <w:pPr>
      <w:outlineLvl w:val="1"/>
    </w:pPr>
  </w:style>
  <w:style w:type="paragraph" w:styleId="3">
    <w:name w:val="heading 3"/>
    <w:basedOn w:val="2"/>
    <w:next w:val="a"/>
    <w:link w:val="30"/>
    <w:uiPriority w:val="9"/>
    <w:qFormat/>
    <w:pPr>
      <w:outlineLvl w:val="2"/>
    </w:pPr>
  </w:style>
  <w:style w:type="paragraph" w:styleId="4">
    <w:name w:val="heading 4"/>
    <w:basedOn w:val="3"/>
    <w:next w:val="a"/>
    <w:link w:val="40"/>
    <w:uiPriority w:val="9"/>
    <w:qFormat/>
    <w:pPr>
      <w:outlineLvl w:val="3"/>
    </w:pPr>
  </w:style>
  <w:style w:type="paragraph" w:styleId="5">
    <w:name w:val="heading 5"/>
    <w:basedOn w:val="a"/>
    <w:next w:val="a"/>
    <w:link w:val="50"/>
    <w:uiPriority w:val="9"/>
    <w:qFormat/>
    <w:rsid w:val="0022651F"/>
    <w:pPr>
      <w:keepNext/>
      <w:widowControl/>
      <w:tabs>
        <w:tab w:val="num" w:pos="1008"/>
      </w:tabs>
      <w:suppressAutoHyphens/>
      <w:autoSpaceDE/>
      <w:autoSpaceDN/>
      <w:adjustRightInd/>
      <w:ind w:left="1008" w:hanging="1008"/>
      <w:outlineLvl w:val="4"/>
    </w:pPr>
    <w:rPr>
      <w:rFonts w:ascii="Times New Roman" w:hAnsi="Times New Roman" w:cs="Times New Roman"/>
      <w:szCs w:val="20"/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22651F"/>
    <w:pPr>
      <w:keepNext/>
      <w:widowControl/>
      <w:tabs>
        <w:tab w:val="num" w:pos="1152"/>
      </w:tabs>
      <w:suppressAutoHyphens/>
      <w:autoSpaceDE/>
      <w:autoSpaceDN/>
      <w:adjustRightInd/>
      <w:ind w:left="1152" w:hanging="1152"/>
      <w:outlineLvl w:val="5"/>
    </w:pPr>
    <w:rPr>
      <w:rFonts w:ascii="Times New Roman" w:hAnsi="Times New Roman" w:cs="Times New Roman"/>
      <w:b/>
      <w:bCs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locked/>
    <w:rsid w:val="0022651F"/>
    <w:rPr>
      <w:rFonts w:ascii="Times New Roman" w:hAnsi="Times New Roman" w:cs="Times New Roman"/>
      <w:sz w:val="20"/>
      <w:szCs w:val="20"/>
      <w:lang w:val="x-none" w:eastAsia="ar-SA" w:bidi="ar-SA"/>
    </w:rPr>
  </w:style>
  <w:style w:type="character" w:customStyle="1" w:styleId="60">
    <w:name w:val="Заголовок 6 Знак"/>
    <w:basedOn w:val="a0"/>
    <w:link w:val="6"/>
    <w:uiPriority w:val="9"/>
    <w:locked/>
    <w:rsid w:val="0022651F"/>
    <w:rPr>
      <w:rFonts w:ascii="Times New Roman" w:hAnsi="Times New Roman" w:cs="Times New Roman"/>
      <w:b/>
      <w:bCs/>
      <w:sz w:val="24"/>
      <w:szCs w:val="24"/>
      <w:lang w:val="x-none" w:eastAsia="ar-SA" w:bidi="ar-SA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rFonts w:cs="Times New Roman"/>
      <w:b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rFonts w:cs="Times New Roman"/>
      <w:b w:val="0"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rFonts w:cs="Times New Roman"/>
      <w:b w:val="0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rFonts w:cs="Times New Roman"/>
      <w:b w:val="0"/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rFonts w:cs="Times New Roman"/>
      <w:b w:val="0"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rFonts w:cs="Times New Roman"/>
      <w:b w:val="0"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rFonts w:cs="Times New Roman"/>
      <w:b w:val="0"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0">
    <w:name w:val="Subtitle"/>
    <w:basedOn w:val="a"/>
    <w:next w:val="affff1"/>
    <w:link w:val="affff2"/>
    <w:uiPriority w:val="11"/>
    <w:qFormat/>
    <w:rsid w:val="0022651F"/>
    <w:pPr>
      <w:widowControl/>
      <w:suppressAutoHyphens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caps/>
      <w:sz w:val="28"/>
      <w:szCs w:val="20"/>
      <w:lang w:eastAsia="ar-SA"/>
    </w:rPr>
  </w:style>
  <w:style w:type="character" w:customStyle="1" w:styleId="affff2">
    <w:name w:val="Подзаголовок Знак"/>
    <w:basedOn w:val="a0"/>
    <w:link w:val="affff0"/>
    <w:uiPriority w:val="11"/>
    <w:locked/>
    <w:rsid w:val="0022651F"/>
    <w:rPr>
      <w:rFonts w:ascii="Times New Roman" w:hAnsi="Times New Roman" w:cs="Times New Roman"/>
      <w:b/>
      <w:bCs/>
      <w:caps/>
      <w:sz w:val="20"/>
      <w:szCs w:val="20"/>
      <w:lang w:val="x-none" w:eastAsia="ar-SA" w:bidi="ar-SA"/>
    </w:rPr>
  </w:style>
  <w:style w:type="paragraph" w:styleId="affff1">
    <w:name w:val="Body Text"/>
    <w:basedOn w:val="a"/>
    <w:link w:val="affff3"/>
    <w:uiPriority w:val="99"/>
    <w:semiHidden/>
    <w:unhideWhenUsed/>
    <w:rsid w:val="0022651F"/>
    <w:pPr>
      <w:spacing w:after="120"/>
    </w:pPr>
  </w:style>
  <w:style w:type="character" w:customStyle="1" w:styleId="affff3">
    <w:name w:val="Основной текст Знак"/>
    <w:basedOn w:val="a0"/>
    <w:link w:val="affff1"/>
    <w:uiPriority w:val="99"/>
    <w:semiHidden/>
    <w:locked/>
    <w:rsid w:val="0022651F"/>
    <w:rPr>
      <w:rFonts w:ascii="Arial" w:hAnsi="Arial" w:cs="Arial"/>
      <w:sz w:val="24"/>
      <w:szCs w:val="24"/>
    </w:rPr>
  </w:style>
  <w:style w:type="paragraph" w:styleId="affff4">
    <w:name w:val="Balloon Text"/>
    <w:basedOn w:val="a"/>
    <w:link w:val="affff5"/>
    <w:uiPriority w:val="99"/>
    <w:semiHidden/>
    <w:unhideWhenUsed/>
    <w:rsid w:val="00EE51E6"/>
    <w:rPr>
      <w:rFonts w:ascii="Tahoma" w:hAnsi="Tahoma" w:cs="Tahoma"/>
      <w:sz w:val="16"/>
      <w:szCs w:val="16"/>
    </w:rPr>
  </w:style>
  <w:style w:type="character" w:customStyle="1" w:styleId="affff5">
    <w:name w:val="Текст выноски Знак"/>
    <w:basedOn w:val="a0"/>
    <w:link w:val="affff4"/>
    <w:uiPriority w:val="99"/>
    <w:semiHidden/>
    <w:rsid w:val="00EE51E6"/>
    <w:rPr>
      <w:rFonts w:ascii="Tahoma" w:hAnsi="Tahoma" w:cs="Tahoma"/>
      <w:sz w:val="16"/>
      <w:szCs w:val="16"/>
    </w:rPr>
  </w:style>
  <w:style w:type="paragraph" w:styleId="affff6">
    <w:name w:val="header"/>
    <w:basedOn w:val="a"/>
    <w:link w:val="affff7"/>
    <w:uiPriority w:val="99"/>
    <w:unhideWhenUsed/>
    <w:rsid w:val="002708F9"/>
    <w:pPr>
      <w:tabs>
        <w:tab w:val="center" w:pos="4677"/>
        <w:tab w:val="right" w:pos="9355"/>
      </w:tabs>
    </w:pPr>
  </w:style>
  <w:style w:type="character" w:customStyle="1" w:styleId="affff7">
    <w:name w:val="Верхний колонтитул Знак"/>
    <w:basedOn w:val="a0"/>
    <w:link w:val="affff6"/>
    <w:uiPriority w:val="99"/>
    <w:rsid w:val="002708F9"/>
    <w:rPr>
      <w:rFonts w:ascii="Arial" w:hAnsi="Arial" w:cs="Arial"/>
      <w:sz w:val="24"/>
      <w:szCs w:val="24"/>
    </w:rPr>
  </w:style>
  <w:style w:type="paragraph" w:styleId="affff8">
    <w:name w:val="footer"/>
    <w:basedOn w:val="a"/>
    <w:link w:val="affff9"/>
    <w:uiPriority w:val="99"/>
    <w:unhideWhenUsed/>
    <w:rsid w:val="002708F9"/>
    <w:pPr>
      <w:tabs>
        <w:tab w:val="center" w:pos="4677"/>
        <w:tab w:val="right" w:pos="9355"/>
      </w:tabs>
    </w:pPr>
  </w:style>
  <w:style w:type="character" w:customStyle="1" w:styleId="affff9">
    <w:name w:val="Нижний колонтитул Знак"/>
    <w:basedOn w:val="a0"/>
    <w:link w:val="affff8"/>
    <w:uiPriority w:val="99"/>
    <w:rsid w:val="002708F9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4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24619-322E-4080-9866-5EBBDA679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920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6154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Валентина Алексеевна</cp:lastModifiedBy>
  <cp:revision>19</cp:revision>
  <cp:lastPrinted>2016-05-12T10:21:00Z</cp:lastPrinted>
  <dcterms:created xsi:type="dcterms:W3CDTF">2016-04-12T19:12:00Z</dcterms:created>
  <dcterms:modified xsi:type="dcterms:W3CDTF">2016-05-12T10:22:00Z</dcterms:modified>
</cp:coreProperties>
</file>